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E7" w:rsidRDefault="00DC7FE7" w:rsidP="00DC7FE7">
      <w:pPr>
        <w:ind w:left="142" w:firstLine="142"/>
        <w:rPr>
          <w:rFonts w:ascii="Gill Sans MT" w:hAnsi="Gill Sans MT"/>
          <w:sz w:val="8"/>
        </w:rPr>
      </w:pPr>
      <w:r w:rsidRPr="00DC7FE7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-683895</wp:posOffset>
            </wp:positionV>
            <wp:extent cx="455295" cy="664210"/>
            <wp:effectExtent l="25400" t="0" r="1905" b="0"/>
            <wp:wrapTight wrapText="bothSides">
              <wp:wrapPolygon edited="0">
                <wp:start x="-1205" y="0"/>
                <wp:lineTo x="-1205" y="20650"/>
                <wp:lineTo x="21690" y="20650"/>
                <wp:lineTo x="21690" y="0"/>
                <wp:lineTo x="-12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7" w:rsidRDefault="00DC7FE7" w:rsidP="00DC7FE7">
      <w:pPr>
        <w:ind w:left="142" w:firstLine="142"/>
        <w:rPr>
          <w:rFonts w:ascii="Gill Sans MT" w:hAnsi="Gill Sans MT"/>
          <w:sz w:val="8"/>
        </w:rPr>
      </w:pPr>
    </w:p>
    <w:p w:rsidR="00DC7FE7" w:rsidRDefault="00DC7FE7" w:rsidP="00DC7FE7">
      <w:pPr>
        <w:ind w:left="142" w:firstLine="142"/>
        <w:rPr>
          <w:rFonts w:ascii="Gill Sans MT" w:hAnsi="Gill Sans MT"/>
          <w:sz w:val="8"/>
        </w:rPr>
      </w:pPr>
    </w:p>
    <w:p w:rsidR="00DC7FE7" w:rsidRDefault="00DC7FE7" w:rsidP="00DC7FE7">
      <w:pPr>
        <w:ind w:left="142" w:firstLine="142"/>
        <w:rPr>
          <w:rFonts w:ascii="Gill Sans MT" w:hAnsi="Gill Sans MT"/>
          <w:sz w:val="8"/>
        </w:rPr>
      </w:pPr>
    </w:p>
    <w:p w:rsidR="001E6736" w:rsidRPr="001E6736" w:rsidRDefault="008F54D7" w:rsidP="00DD7298">
      <w:pPr>
        <w:ind w:left="357"/>
        <w:jc w:val="both"/>
        <w:rPr>
          <w:rFonts w:ascii="Arial" w:hAnsi="Arial" w:cs="Arial"/>
          <w:b/>
          <w:spacing w:val="-4"/>
          <w:szCs w:val="18"/>
        </w:rPr>
      </w:pPr>
      <w:r w:rsidRPr="001E6736">
        <w:rPr>
          <w:rFonts w:ascii="Arial" w:hAnsi="Arial" w:cs="Arial"/>
          <w:b/>
          <w:spacing w:val="-4"/>
          <w:szCs w:val="18"/>
        </w:rPr>
        <w:t>PENALTY NOTICE FOLLOWING RCRF or DO</w:t>
      </w:r>
    </w:p>
    <w:p w:rsidR="00DD7298" w:rsidRPr="00DD7298" w:rsidRDefault="00DD7298" w:rsidP="00DD7298">
      <w:pPr>
        <w:ind w:left="357"/>
        <w:jc w:val="both"/>
        <w:rPr>
          <w:rFonts w:ascii="Arial" w:hAnsi="Arial" w:cs="Arial"/>
          <w:b/>
          <w:spacing w:val="-4"/>
          <w:sz w:val="18"/>
          <w:szCs w:val="18"/>
        </w:rPr>
      </w:pPr>
    </w:p>
    <w:p w:rsidR="00DC7FE7" w:rsidRPr="00D90B1F" w:rsidRDefault="00DC7FE7" w:rsidP="00DC7FE7">
      <w:pPr>
        <w:numPr>
          <w:ilvl w:val="0"/>
          <w:numId w:val="1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 xml:space="preserve">This form is to be completed following the issue of a Red Card the reporting of a </w:t>
      </w:r>
      <w:r w:rsidR="001E6736" w:rsidRPr="00D90B1F">
        <w:rPr>
          <w:rFonts w:ascii="Arial" w:hAnsi="Arial" w:cs="Arial"/>
          <w:spacing w:val="-4"/>
          <w:sz w:val="18"/>
          <w:szCs w:val="18"/>
        </w:rPr>
        <w:t>Match day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 Misconduct Offence (MMO) or in conclusion to a Disrepute Offence.</w:t>
      </w:r>
    </w:p>
    <w:p w:rsidR="00DC7FE7" w:rsidRPr="00D90B1F" w:rsidRDefault="00DC7FE7" w:rsidP="00DC7FE7">
      <w:pPr>
        <w:numPr>
          <w:ilvl w:val="0"/>
          <w:numId w:val="1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notification of the penalty imposed on the Offender by the relevant Disciplinary Body.</w:t>
      </w:r>
    </w:p>
    <w:p w:rsidR="00DC7FE7" w:rsidRPr="00D90B1F" w:rsidRDefault="00DC7FE7" w:rsidP="00DC7FE7">
      <w:pPr>
        <w:numPr>
          <w:ilvl w:val="0"/>
          <w:numId w:val="1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 xml:space="preserve">The Offender must serve the first 16 days suspension, beginning on the day of the </w:t>
      </w:r>
      <w:r w:rsidR="00E91E05" w:rsidRPr="00D90B1F">
        <w:rPr>
          <w:rFonts w:ascii="Arial" w:hAnsi="Arial" w:cs="Arial"/>
          <w:spacing w:val="-4"/>
          <w:sz w:val="18"/>
          <w:szCs w:val="18"/>
        </w:rPr>
        <w:t>offence</w:t>
      </w:r>
      <w:r w:rsidR="00E91E05">
        <w:rPr>
          <w:rFonts w:ascii="Arial" w:hAnsi="Arial" w:cs="Arial"/>
          <w:spacing w:val="-4"/>
          <w:sz w:val="18"/>
          <w:szCs w:val="18"/>
        </w:rPr>
        <w:t xml:space="preserve"> that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 is automatically imposed following the issue of a Red Card or the commission of a MMO.</w:t>
      </w:r>
    </w:p>
    <w:p w:rsidR="00DC7FE7" w:rsidRPr="00D90B1F" w:rsidRDefault="00DC7FE7" w:rsidP="00DC7FE7">
      <w:pPr>
        <w:numPr>
          <w:ilvl w:val="0"/>
          <w:numId w:val="1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Where the penalty imposed is more than 16 days suspension, the Offender may Appeal. An Appeal Notice must be received by the relevant Appeal Body not later than 8 days after this form was sent, and should be sent with the appropriate deposit.</w:t>
      </w:r>
    </w:p>
    <w:p w:rsidR="00DC7FE7" w:rsidRDefault="00DC7FE7" w:rsidP="00DC7FE7">
      <w:pPr>
        <w:jc w:val="both"/>
        <w:rPr>
          <w:rFonts w:ascii="Arial" w:hAnsi="Arial" w:cs="Arial"/>
          <w:spacing w:val="-4"/>
          <w:sz w:val="18"/>
          <w:szCs w:val="18"/>
        </w:rPr>
      </w:pPr>
    </w:p>
    <w:p w:rsidR="00DC7FE7" w:rsidRPr="00D90B1F" w:rsidRDefault="00DC7FE7" w:rsidP="00DC7FE7">
      <w:pPr>
        <w:jc w:val="both"/>
        <w:rPr>
          <w:rFonts w:ascii="Arial" w:hAnsi="Arial" w:cs="Arial"/>
          <w:spacing w:val="-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283"/>
        <w:gridCol w:w="4395"/>
      </w:tblGrid>
      <w:tr w:rsidR="00DC7FE7" w:rsidRPr="00D90B1F" w:rsidTr="001E6736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 Full name of Offender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 Name of Offender’s club or affiliated body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 Date of Offence: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4. Category of offence. Also indicate if this is a </w:t>
            </w:r>
            <w:r w:rsidRPr="00D90B1F">
              <w:rPr>
                <w:rFonts w:ascii="Arial" w:hAnsi="Arial" w:cs="Arial"/>
                <w:spacing w:val="-4"/>
                <w:sz w:val="18"/>
                <w:szCs w:val="18"/>
              </w:rPr>
              <w:t xml:space="preserve">Red Card </w:t>
            </w:r>
            <w:r w:rsidR="001E6736" w:rsidRPr="00D90B1F">
              <w:rPr>
                <w:rFonts w:ascii="Arial" w:hAnsi="Arial" w:cs="Arial"/>
                <w:spacing w:val="-4"/>
                <w:sz w:val="18"/>
                <w:szCs w:val="18"/>
              </w:rPr>
              <w:t>Match day</w:t>
            </w:r>
            <w:r w:rsidRPr="00D90B1F">
              <w:rPr>
                <w:rFonts w:ascii="Arial" w:hAnsi="Arial" w:cs="Arial"/>
                <w:spacing w:val="-4"/>
                <w:sz w:val="18"/>
                <w:szCs w:val="18"/>
              </w:rPr>
              <w:t xml:space="preserve"> Misconduct Offence or Disrepute Offence.</w:t>
            </w: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5. Previous Red Cards or </w:t>
            </w:r>
            <w:proofErr w:type="spell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MMOs</w:t>
            </w:r>
            <w:proofErr w:type="spell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in last 12 months       (if any) with dates and penalty imposed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6. Date Minimum Mandatory Penalty imposed (including first 16 days)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7. Total Penalty, </w:t>
            </w:r>
            <w:proofErr w:type="spell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ie</w:t>
            </w:r>
            <w:proofErr w:type="spell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Number of Days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8. Dates of total penalty imposed </w:t>
            </w: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gram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including</w:t>
            </w:r>
            <w:proofErr w:type="gram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any breaks in suspension)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9. Succinct reasons for decision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9039" w:type="dxa"/>
            <w:gridSpan w:val="3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10. Appeal Body with name and address of person to which any Appeal Notice must be sent by the Offender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11. Appropriate Deposit </w:t>
            </w: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gram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including</w:t>
            </w:r>
            <w:proofErr w:type="gram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to whom cheques are payable)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 Date by which any Appeal Notice must be received by the Appeal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13.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14. Signed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E7" w:rsidRPr="00D90B1F" w:rsidTr="001E6736">
        <w:tc>
          <w:tcPr>
            <w:tcW w:w="4361" w:type="dxa"/>
            <w:tcBorders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 Issuing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DC7FE7" w:rsidRPr="00D90B1F" w:rsidRDefault="00DC7FE7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16. Date</w:t>
            </w:r>
          </w:p>
        </w:tc>
      </w:tr>
      <w:tr w:rsidR="00DC7FE7" w:rsidRPr="00D90B1F" w:rsidTr="001E6736">
        <w:tc>
          <w:tcPr>
            <w:tcW w:w="4361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FE7" w:rsidRPr="00D90B1F" w:rsidRDefault="00DC7FE7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FE7" w:rsidRDefault="00DC7FE7" w:rsidP="00DC7FE7">
      <w:pPr>
        <w:rPr>
          <w:rFonts w:ascii="Arial" w:hAnsi="Arial" w:cs="Arial"/>
          <w:sz w:val="18"/>
          <w:szCs w:val="18"/>
        </w:rPr>
      </w:pPr>
    </w:p>
    <w:p w:rsidR="00DC7FE7" w:rsidRPr="00D90B1F" w:rsidRDefault="00DC7FE7" w:rsidP="00DC7FE7">
      <w:pPr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z w:val="18"/>
          <w:szCs w:val="18"/>
        </w:rPr>
        <w:t xml:space="preserve">Copies of this form and the relevant Red Card Report Form should also be sent to </w:t>
      </w:r>
      <w:r>
        <w:rPr>
          <w:rFonts w:ascii="Arial" w:hAnsi="Arial" w:cs="Arial"/>
          <w:sz w:val="18"/>
          <w:szCs w:val="18"/>
        </w:rPr>
        <w:t>the r</w:t>
      </w:r>
      <w:r w:rsidRPr="00D90B1F">
        <w:rPr>
          <w:rFonts w:ascii="Arial" w:hAnsi="Arial" w:cs="Arial"/>
          <w:sz w:val="18"/>
          <w:szCs w:val="18"/>
        </w:rPr>
        <w:t>elevant County &amp; Regional Disciplinary Administrators</w:t>
      </w:r>
      <w:r>
        <w:rPr>
          <w:rFonts w:ascii="Arial" w:hAnsi="Arial" w:cs="Arial"/>
          <w:sz w:val="18"/>
          <w:szCs w:val="18"/>
        </w:rPr>
        <w:t>,</w:t>
      </w:r>
      <w:r w:rsidRPr="00D90B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England Hockey (</w:t>
      </w:r>
      <w:hyperlink r:id="rId6" w:history="1">
        <w:r w:rsidRPr="005852D7">
          <w:rPr>
            <w:rStyle w:val="Hyperlink"/>
            <w:rFonts w:ascii="Arial" w:hAnsi="Arial" w:cs="Arial"/>
            <w:sz w:val="18"/>
            <w:szCs w:val="18"/>
          </w:rPr>
          <w:t>stephen.barlow@englandhockey.co.uk</w:t>
        </w:r>
      </w:hyperlink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>and the Nat</w:t>
      </w:r>
      <w:r>
        <w:rPr>
          <w:rFonts w:ascii="Arial" w:hAnsi="Arial" w:cs="Arial"/>
          <w:sz w:val="18"/>
          <w:szCs w:val="18"/>
        </w:rPr>
        <w:t>ional Disciplinary Officer (</w:t>
      </w:r>
      <w:hyperlink r:id="rId7" w:history="1">
        <w:r w:rsidRPr="005852D7">
          <w:rPr>
            <w:rStyle w:val="Hyperlink"/>
            <w:rFonts w:ascii="Arial" w:hAnsi="Arial" w:cs="Arial"/>
            <w:sz w:val="18"/>
            <w:szCs w:val="18"/>
          </w:rPr>
          <w:t>discipline@englandhockey.co.uk</w:t>
        </w:r>
      </w:hyperlink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  </w:t>
      </w:r>
    </w:p>
    <w:p w:rsidR="007F6E74" w:rsidRDefault="00E91E05"/>
    <w:sectPr w:rsidR="007F6E74" w:rsidSect="001E6736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FE7"/>
    <w:rsid w:val="001E6736"/>
    <w:rsid w:val="004532BB"/>
    <w:rsid w:val="008F54D7"/>
    <w:rsid w:val="00BB15F6"/>
    <w:rsid w:val="00BE657C"/>
    <w:rsid w:val="00DC7FE7"/>
    <w:rsid w:val="00DD7298"/>
    <w:rsid w:val="00E91E05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E7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C7F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ephen.barlow@englandhockey.co.uk" TargetMode="External"/><Relationship Id="rId7" Type="http://schemas.openxmlformats.org/officeDocument/2006/relationships/hyperlink" Target="mailto:discipline@englandhockey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Macintosh Word</Application>
  <DocSecurity>0</DocSecurity>
  <Lines>13</Lines>
  <Paragraphs>3</Paragraphs>
  <ScaleCrop>false</ScaleCrop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Gower</dc:creator>
  <cp:keywords/>
  <cp:lastModifiedBy>JAMES WETHERALL</cp:lastModifiedBy>
  <cp:revision>5</cp:revision>
  <dcterms:created xsi:type="dcterms:W3CDTF">2017-02-09T12:05:00Z</dcterms:created>
  <dcterms:modified xsi:type="dcterms:W3CDTF">2017-06-05T09:37:00Z</dcterms:modified>
</cp:coreProperties>
</file>